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C7CEF" w14:textId="5BDA7D35" w:rsidR="00CA5C71" w:rsidRPr="005129BD" w:rsidRDefault="00CA5C71" w:rsidP="00CA5C71">
      <w:pPr>
        <w:tabs>
          <w:tab w:val="left" w:pos="10260"/>
        </w:tabs>
        <w:spacing w:after="0" w:line="240" w:lineRule="auto"/>
        <w:ind w:right="-1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D25CD">
        <w:rPr>
          <w:rFonts w:ascii="Times New Roman" w:hAnsi="Times New Roman"/>
          <w:sz w:val="28"/>
          <w:szCs w:val="28"/>
        </w:rPr>
        <w:t>9</w:t>
      </w:r>
    </w:p>
    <w:p w14:paraId="2761995E" w14:textId="77777777" w:rsidR="00CA5C71" w:rsidRPr="005129BD" w:rsidRDefault="00CA5C71" w:rsidP="00CA5C71">
      <w:pPr>
        <w:spacing w:after="0" w:line="240" w:lineRule="auto"/>
        <w:ind w:right="-11"/>
        <w:jc w:val="right"/>
        <w:rPr>
          <w:rFonts w:ascii="Times New Roman" w:hAnsi="Times New Roman"/>
          <w:sz w:val="28"/>
          <w:szCs w:val="28"/>
        </w:rPr>
      </w:pPr>
      <w:r w:rsidRPr="005129BD">
        <w:rPr>
          <w:rFonts w:ascii="Times New Roman" w:hAnsi="Times New Roman"/>
          <w:sz w:val="28"/>
          <w:szCs w:val="28"/>
        </w:rPr>
        <w:t>к коллективному договору</w:t>
      </w:r>
    </w:p>
    <w:p w14:paraId="66457BFE" w14:textId="77777777" w:rsidR="00CA5C71" w:rsidRPr="005129BD" w:rsidRDefault="00CA5C71" w:rsidP="00CA5C71">
      <w:pPr>
        <w:tabs>
          <w:tab w:val="left" w:pos="10260"/>
        </w:tabs>
        <w:spacing w:after="0" w:line="240" w:lineRule="auto"/>
        <w:ind w:right="-11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850"/>
        <w:gridCol w:w="4111"/>
      </w:tblGrid>
      <w:tr w:rsidR="00CA5C71" w:rsidRPr="005129BD" w14:paraId="7B518F39" w14:textId="77777777" w:rsidTr="00E37A0F">
        <w:trPr>
          <w:trHeight w:val="1674"/>
        </w:trPr>
        <w:tc>
          <w:tcPr>
            <w:tcW w:w="4962" w:type="dxa"/>
          </w:tcPr>
          <w:p w14:paraId="12B2BF1B" w14:textId="77777777" w:rsidR="00CA5C71" w:rsidRPr="005129BD" w:rsidRDefault="00CA5C71" w:rsidP="00CA5C71">
            <w:pPr>
              <w:spacing w:after="0" w:line="240" w:lineRule="auto"/>
              <w:ind w:right="-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29BD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6E5A1DA3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>Председатель первичной</w:t>
            </w:r>
          </w:p>
          <w:p w14:paraId="122FE436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>профсоюзной организации</w:t>
            </w:r>
          </w:p>
          <w:p w14:paraId="5252B7F8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>МБОУ ООШ №8</w:t>
            </w:r>
          </w:p>
          <w:p w14:paraId="4A688274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  <w:proofErr w:type="spellStart"/>
            <w:r w:rsidR="000F6FC9">
              <w:rPr>
                <w:rFonts w:ascii="Times New Roman" w:hAnsi="Times New Roman" w:cs="Times New Roman"/>
                <w:sz w:val="28"/>
                <w:szCs w:val="28"/>
              </w:rPr>
              <w:t>Н.В.Сайфи</w:t>
            </w:r>
            <w:proofErr w:type="spellEnd"/>
          </w:p>
          <w:p w14:paraId="2661826B" w14:textId="77777777" w:rsidR="00CA5C71" w:rsidRPr="005129BD" w:rsidRDefault="00E37A0F" w:rsidP="00CA5C71">
            <w:pPr>
              <w:spacing w:after="0" w:line="240" w:lineRule="auto"/>
              <w:ind w:right="-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01» декабря</w:t>
            </w:r>
            <w:r w:rsidR="000F6FC9">
              <w:rPr>
                <w:rFonts w:ascii="Times New Roman" w:hAnsi="Times New Roman"/>
                <w:sz w:val="28"/>
                <w:szCs w:val="28"/>
              </w:rPr>
              <w:t xml:space="preserve"> 2023</w:t>
            </w:r>
            <w:r w:rsidR="00CA5C71" w:rsidRPr="005129B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14:paraId="05D51A64" w14:textId="77777777" w:rsidR="00CA5C71" w:rsidRPr="005129BD" w:rsidRDefault="00CA5C71" w:rsidP="00CA5C71">
            <w:pPr>
              <w:spacing w:after="0" w:line="240" w:lineRule="auto"/>
              <w:ind w:right="-1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B6227CC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5F9DA329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3D8944DF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14:paraId="5623E4D8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>МБОУ ООШ №8</w:t>
            </w:r>
          </w:p>
          <w:p w14:paraId="3A0F1766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9BD">
              <w:rPr>
                <w:rFonts w:ascii="Times New Roman" w:hAnsi="Times New Roman" w:cs="Times New Roman"/>
                <w:sz w:val="28"/>
                <w:szCs w:val="28"/>
              </w:rPr>
              <w:t xml:space="preserve">____________ </w:t>
            </w:r>
            <w:proofErr w:type="spellStart"/>
            <w:r w:rsidR="000F6FC9">
              <w:rPr>
                <w:rFonts w:ascii="Times New Roman" w:hAnsi="Times New Roman" w:cs="Times New Roman"/>
                <w:sz w:val="28"/>
                <w:szCs w:val="28"/>
              </w:rPr>
              <w:t>Т.А.Петросян</w:t>
            </w:r>
            <w:proofErr w:type="spellEnd"/>
          </w:p>
          <w:p w14:paraId="7001713A" w14:textId="77777777" w:rsidR="00CA5C71" w:rsidRPr="005129BD" w:rsidRDefault="00E37A0F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«01» декабря</w:t>
            </w:r>
            <w:r w:rsidR="000F6FC9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="00CA5C71" w:rsidRPr="005129B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0261C1B9" w14:textId="77777777" w:rsidR="00CA5C71" w:rsidRPr="005129BD" w:rsidRDefault="00CA5C71" w:rsidP="00CA5C71">
            <w:pPr>
              <w:pStyle w:val="1"/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2F086AF" w14:textId="77777777" w:rsid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606B8D43" w14:textId="77777777" w:rsid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19172B32" w14:textId="77777777" w:rsidR="003A6786" w:rsidRPr="003A6786" w:rsidRDefault="003A6786" w:rsidP="00CA5C7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b/>
          <w:sz w:val="28"/>
          <w:szCs w:val="28"/>
        </w:rPr>
        <w:t>Положение о порядке и условиях предоставления педагогическим работникам длительного отпуска сроком до одного года.</w:t>
      </w:r>
    </w:p>
    <w:p w14:paraId="28E0DE34" w14:textId="77777777" w:rsid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55B93DD7" w14:textId="77777777" w:rsidR="003A6786" w:rsidRP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14:paraId="3E864FDA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1.1. Настоящее Положение устанавливает порядок и условия предоставления длительного отпуска сроком до одного года педагогическим работникам в соответствии с п. 5 ст. 55, п. 5 ст. 47 ФЗ "Об образовании в Российской Федерации" от 29 декабря 2012 г. N 273-ФЗ.</w:t>
      </w:r>
    </w:p>
    <w:p w14:paraId="41B22381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1.2. Действие данного Положения распространяется на работнико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сновной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 общео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бразовательной школы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 № 8 имени Фёдора Фёдоровича Ищенко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>станицы Бесленеевской муниципального образования  Мостовский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08E660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1.3. Педагогические работники образовательного учреждения имеют право на длительный отпуск сроком до одного года (далее - длительный отпуск) не реже чем через каждые 10 лет непрерывной преподавательской работы.</w:t>
      </w:r>
    </w:p>
    <w:p w14:paraId="727ADAE5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1.4. В стаж непрерывной преподавательской работы, дающий право на длительный отпуск, засчитывается время работы в государственных, муниципальных образовательных учреждениях и негосударственных образовательных учреждениях, имеющих государственную аккредитацию, в должностях и на условиях, предусмотренных в приложении к Положению о порядке и условиях предоставления педагогическим работникам образовательных учреждений длительного отпуска сроком до одного года, утв. приказом Минобразования РФ от 7 декабря 2000 г. N 3570.</w:t>
      </w:r>
    </w:p>
    <w:p w14:paraId="6E2C8437" w14:textId="77777777" w:rsidR="003A6786" w:rsidRP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0" w:name="2-"/>
      <w:bookmarkEnd w:id="0"/>
      <w:r w:rsidRPr="003A6786">
        <w:rPr>
          <w:rFonts w:ascii="Times New Roman" w:eastAsia="Times New Roman" w:hAnsi="Times New Roman" w:cs="Times New Roman"/>
          <w:sz w:val="28"/>
          <w:szCs w:val="28"/>
        </w:rPr>
        <w:t>2. Стаж, дающий право на длительный отпуск</w:t>
      </w:r>
    </w:p>
    <w:p w14:paraId="3CD92A17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2.1. В стаж непрерывной преподавательской работы, дающий право на длительный отпуск, засчитывается:</w:t>
      </w:r>
    </w:p>
    <w:p w14:paraId="723094C9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- фактически проработанное время;</w:t>
      </w:r>
    </w:p>
    <w:p w14:paraId="4CC8DA74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- 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14:paraId="507182A9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lastRenderedPageBreak/>
        <w:t>- время, когда педагогический работник проходил производственную практику на оплачиваемых преподавательских должностях в период обучения в образовательных учреждениях среднего и высшего профессионального образования, аспирантуре и докторантуре;</w:t>
      </w:r>
    </w:p>
    <w:p w14:paraId="2DAE642A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- время, когда педагогический работник фактически не работал, но за ним сохранялось место работы (должность), и он получал пособие по государственному социальному страхованию, за исключением времени, когда педагогический работник находился в частично оплачиваемом отпуске и получал пособие по уходу за ребенком до достижения им возраста полутора лет.</w:t>
      </w:r>
    </w:p>
    <w:p w14:paraId="16455FC6" w14:textId="77777777" w:rsidR="003A6786" w:rsidRP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" w:name="3-"/>
      <w:bookmarkEnd w:id="1"/>
      <w:r w:rsidRPr="003A6786">
        <w:rPr>
          <w:rFonts w:ascii="Times New Roman" w:eastAsia="Times New Roman" w:hAnsi="Times New Roman" w:cs="Times New Roman"/>
          <w:sz w:val="28"/>
          <w:szCs w:val="28"/>
        </w:rPr>
        <w:t>3. Порядок и условия предоставления длительных отпусков</w:t>
      </w:r>
    </w:p>
    <w:p w14:paraId="7E77F176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3.1. Основанием для предоставления длительного отпуска является письменное заявление работника, которое он подает администрации образовательного у</w:t>
      </w:r>
      <w:r w:rsidR="0051560B">
        <w:rPr>
          <w:rFonts w:ascii="Times New Roman" w:eastAsia="Times New Roman" w:hAnsi="Times New Roman" w:cs="Times New Roman"/>
          <w:sz w:val="28"/>
          <w:szCs w:val="28"/>
        </w:rPr>
        <w:t>чреждения не менее чем за две недели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 до начала отпуска.</w:t>
      </w:r>
    </w:p>
    <w:p w14:paraId="5A774775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В заявлении работник указывает продолжительность, дату начала и дату окончания требуемого отпуска.</w:t>
      </w:r>
    </w:p>
    <w:p w14:paraId="2CFD3CA1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Администрация образовательного учреждения обязана рассмотреть поступившее заявление и принять решение о предост</w:t>
      </w:r>
      <w:r>
        <w:rPr>
          <w:rFonts w:ascii="Times New Roman" w:eastAsia="Times New Roman" w:hAnsi="Times New Roman" w:cs="Times New Roman"/>
          <w:sz w:val="28"/>
          <w:szCs w:val="28"/>
        </w:rPr>
        <w:t>авлении отпуска в течение 14 дней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 со дня получения заявления работника.</w:t>
      </w:r>
    </w:p>
    <w:p w14:paraId="0A0BC043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По соглашению сторон время выхода в отпуск может быть изменено.</w:t>
      </w:r>
    </w:p>
    <w:p w14:paraId="7FDB80A9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3.2. Предоставление длительного отпуска оформляется приказом руководителя образовательного учреждения.</w:t>
      </w:r>
    </w:p>
    <w:p w14:paraId="22E3C7AF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3.3. На время нахождения педагогического работника в длительном отпуске руководитель учреждения вправе принять на его место другого специалиста, заключив с ним срочный трудовой договор.</w:t>
      </w:r>
    </w:p>
    <w:p w14:paraId="17705AD2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3.4. При предоставлении длительного отпуска учитываются следующие обстоятельства:</w:t>
      </w:r>
    </w:p>
    <w:p w14:paraId="4C58E063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- состояние здоровья работника;</w:t>
      </w:r>
    </w:p>
    <w:p w14:paraId="08A5155A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- личные и семейные обстоятельства работника;</w:t>
      </w:r>
    </w:p>
    <w:p w14:paraId="4030D9F0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- возможности образовательного учреждения;</w:t>
      </w:r>
    </w:p>
    <w:p w14:paraId="2D25A787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- необходимость осуществления образовательного процесса.</w:t>
      </w:r>
    </w:p>
    <w:p w14:paraId="1898A9A2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3.5. В случае поступления нескольких заявлений о предоставлении длительного отпуска в образовательном учреждении составляется график предоставления длительных отпусков. Одновременно в длительном отпуске может </w:t>
      </w:r>
      <w:r>
        <w:rPr>
          <w:rFonts w:ascii="Times New Roman" w:eastAsia="Times New Roman" w:hAnsi="Times New Roman" w:cs="Times New Roman"/>
          <w:sz w:val="28"/>
          <w:szCs w:val="28"/>
        </w:rPr>
        <w:t>находиться не более одного педагогического работника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учреждения. При наличии трудовых ресурсов образовательное учреждение может определить иной количественный состав.</w:t>
      </w:r>
    </w:p>
    <w:p w14:paraId="33B0592F" w14:textId="77777777" w:rsidR="003A6786" w:rsidRPr="0051560B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 xml:space="preserve">3.6. График длительных отпусков согласуется с учредителем образовательного учреждения не позднее, </w:t>
      </w:r>
      <w:r w:rsidR="0051560B" w:rsidRPr="0051560B">
        <w:rPr>
          <w:rFonts w:ascii="Times New Roman" w:eastAsia="Times New Roman" w:hAnsi="Times New Roman" w:cs="Times New Roman"/>
          <w:sz w:val="28"/>
          <w:szCs w:val="28"/>
        </w:rPr>
        <w:t>чем за две недели</w:t>
      </w:r>
      <w:r w:rsidRPr="0051560B">
        <w:rPr>
          <w:rFonts w:ascii="Times New Roman" w:eastAsia="Times New Roman" w:hAnsi="Times New Roman" w:cs="Times New Roman"/>
          <w:sz w:val="28"/>
          <w:szCs w:val="28"/>
        </w:rPr>
        <w:t xml:space="preserve"> до его начала.</w:t>
      </w:r>
    </w:p>
    <w:p w14:paraId="0F5A35CC" w14:textId="77777777" w:rsidR="003A6786" w:rsidRPr="0051560B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60B">
        <w:rPr>
          <w:rFonts w:ascii="Times New Roman" w:eastAsia="Times New Roman" w:hAnsi="Times New Roman" w:cs="Times New Roman"/>
          <w:sz w:val="28"/>
          <w:szCs w:val="28"/>
        </w:rPr>
        <w:t xml:space="preserve">3.7. Продолжительность отпуска, порядок отзыва из отпуска и прекращения отпуска по собственному желанию в каждом конкретном случае определяется соглашением работника с администрацией образовательного учреждения. При желании прервать длительный отпуск работник заявлением предупреждает администрацию образовательного учреждения не менее, </w:t>
      </w:r>
      <w:r w:rsidR="0051560B" w:rsidRPr="0051560B">
        <w:rPr>
          <w:rFonts w:ascii="Times New Roman" w:eastAsia="Times New Roman" w:hAnsi="Times New Roman" w:cs="Times New Roman"/>
          <w:sz w:val="28"/>
          <w:szCs w:val="28"/>
        </w:rPr>
        <w:t>чем за две недели</w:t>
      </w:r>
      <w:r w:rsidRPr="0051560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CE7ECC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замещения его должности другим работником, нанятым по срочному трудовому договору, вопрос о прекращении длительного отпуска работника решается при согласии временного работника на досрочное расторжение срочного трудового договора.</w:t>
      </w:r>
    </w:p>
    <w:p w14:paraId="16E3079E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3.8. Педагогическому работнику, заболевшему в период пребывания в длительном отпуске, длительный отпуск подлежит продлению на число дней нетрудоспособности, удостоверенных больничным листком, или по согласованию с администрацией образовательного учреждения переносится на другой срок.</w:t>
      </w:r>
    </w:p>
    <w:p w14:paraId="1EA7F205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3.9. Длительный отпуск не продлевается и не переносится, если педагогический работник в указанный период времени ухаживал за заболевшим членом семьи.</w:t>
      </w:r>
    </w:p>
    <w:p w14:paraId="2BFC7772" w14:textId="77777777" w:rsidR="003A6786" w:rsidRP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" w:name="4-"/>
      <w:bookmarkEnd w:id="2"/>
      <w:r w:rsidRPr="003A6786">
        <w:rPr>
          <w:rFonts w:ascii="Times New Roman" w:eastAsia="Times New Roman" w:hAnsi="Times New Roman" w:cs="Times New Roman"/>
          <w:sz w:val="28"/>
          <w:szCs w:val="28"/>
        </w:rPr>
        <w:t>4. Оплата длительного отпуска</w:t>
      </w:r>
    </w:p>
    <w:p w14:paraId="0F7F0AC9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4.1. Длительные отпуска предоставляются без сохранения заработной платы из бюджетного фонда оплаты труда образовательного учреждения.</w:t>
      </w:r>
    </w:p>
    <w:p w14:paraId="17CD879B" w14:textId="77777777" w:rsidR="003A6786" w:rsidRP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" w:name="5-"/>
      <w:bookmarkEnd w:id="3"/>
      <w:r w:rsidRPr="003A6786">
        <w:rPr>
          <w:rFonts w:ascii="Times New Roman" w:eastAsia="Times New Roman" w:hAnsi="Times New Roman" w:cs="Times New Roman"/>
          <w:sz w:val="28"/>
          <w:szCs w:val="28"/>
        </w:rPr>
        <w:t>5. Гарантии педагогическому работнику при нахождении в длительном отпуске</w:t>
      </w:r>
    </w:p>
    <w:p w14:paraId="42D7FCD5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5.1. За педагогическим работником, находящимся в длительном отпуске, в установленном порядке сохраняется место работы (должность).</w:t>
      </w:r>
    </w:p>
    <w:p w14:paraId="730B41B4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5.2. За педагогическим работником, находящимся в длительном отпуске, в установленном порядке сохраняется педагогическая нагрузка при условии, что за это время не уменьшилось количество часов по учебным планам и программа</w:t>
      </w:r>
      <w:r w:rsidR="00A158D1">
        <w:rPr>
          <w:rFonts w:ascii="Times New Roman" w:eastAsia="Times New Roman" w:hAnsi="Times New Roman" w:cs="Times New Roman"/>
          <w:sz w:val="28"/>
          <w:szCs w:val="28"/>
        </w:rPr>
        <w:t>м или количество учебных классов</w:t>
      </w:r>
      <w:r w:rsidRPr="003A678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E49DCA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5.3. Во время длительного отпуска не допускается перевод педагогического работника на другую работу, а также увольнение его по инициативе администрации, за исключением полной ликвидации образовательного учреждения.</w:t>
      </w:r>
    </w:p>
    <w:p w14:paraId="0A860A8E" w14:textId="77777777" w:rsidR="003A6786" w:rsidRPr="003A6786" w:rsidRDefault="003A6786" w:rsidP="00CA5C7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4" w:name="6-"/>
      <w:bookmarkEnd w:id="4"/>
      <w:r w:rsidRPr="003A6786">
        <w:rPr>
          <w:rFonts w:ascii="Times New Roman" w:eastAsia="Times New Roman" w:hAnsi="Times New Roman" w:cs="Times New Roman"/>
          <w:sz w:val="28"/>
          <w:szCs w:val="28"/>
        </w:rPr>
        <w:t>6. Заключительные положения</w:t>
      </w:r>
    </w:p>
    <w:p w14:paraId="534F9797" w14:textId="77777777" w:rsidR="003A6786" w:rsidRPr="003A6786" w:rsidRDefault="003A6786" w:rsidP="00CA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786">
        <w:rPr>
          <w:rFonts w:ascii="Times New Roman" w:eastAsia="Times New Roman" w:hAnsi="Times New Roman" w:cs="Times New Roman"/>
          <w:sz w:val="28"/>
          <w:szCs w:val="28"/>
        </w:rPr>
        <w:t>6.1. Все споры, связанные с порядком и условиями предоставления длительного отпуска педагогическим работникам, рассматриваются в соответствии с настоящим Положением в комиссии по трудовым спорам образовательного учреждения, а также в судебном порядке.</w:t>
      </w:r>
    </w:p>
    <w:p w14:paraId="2F7769ED" w14:textId="77777777" w:rsidR="00141753" w:rsidRDefault="00141753" w:rsidP="00CA5C71">
      <w:pPr>
        <w:jc w:val="both"/>
      </w:pPr>
    </w:p>
    <w:sectPr w:rsidR="00141753" w:rsidSect="00082B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560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AD415" w14:textId="77777777" w:rsidR="009F493B" w:rsidRDefault="009F493B" w:rsidP="00CA5C71">
      <w:pPr>
        <w:spacing w:after="0" w:line="240" w:lineRule="auto"/>
      </w:pPr>
      <w:r>
        <w:separator/>
      </w:r>
    </w:p>
  </w:endnote>
  <w:endnote w:type="continuationSeparator" w:id="0">
    <w:p w14:paraId="04312A9F" w14:textId="77777777" w:rsidR="009F493B" w:rsidRDefault="009F493B" w:rsidP="00CA5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4DC61" w14:textId="77777777" w:rsidR="00082BB9" w:rsidRDefault="00082B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39288449"/>
      <w:docPartObj>
        <w:docPartGallery w:val="Page Numbers (Bottom of Page)"/>
        <w:docPartUnique/>
      </w:docPartObj>
    </w:sdtPr>
    <w:sdtContent>
      <w:bookmarkStart w:id="5" w:name="_GoBack" w:displacedByCustomXml="prev"/>
      <w:bookmarkEnd w:id="5" w:displacedByCustomXml="prev"/>
      <w:p w14:paraId="7026DB82" w14:textId="6A855954" w:rsidR="00082BB9" w:rsidRDefault="00082B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5509B8" w14:textId="77777777" w:rsidR="00CA5C71" w:rsidRDefault="00CA5C7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8F584" w14:textId="77777777" w:rsidR="00082BB9" w:rsidRDefault="00082B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3B655" w14:textId="77777777" w:rsidR="009F493B" w:rsidRDefault="009F493B" w:rsidP="00CA5C71">
      <w:pPr>
        <w:spacing w:after="0" w:line="240" w:lineRule="auto"/>
      </w:pPr>
      <w:r>
        <w:separator/>
      </w:r>
    </w:p>
  </w:footnote>
  <w:footnote w:type="continuationSeparator" w:id="0">
    <w:p w14:paraId="4BE88F63" w14:textId="77777777" w:rsidR="009F493B" w:rsidRDefault="009F493B" w:rsidP="00CA5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B4A73" w14:textId="77777777" w:rsidR="00082BB9" w:rsidRDefault="00082B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E51DE" w14:textId="77777777" w:rsidR="00082BB9" w:rsidRDefault="00082B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4237E" w14:textId="77777777" w:rsidR="00082BB9" w:rsidRDefault="00082B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786"/>
    <w:rsid w:val="00081765"/>
    <w:rsid w:val="00082BB9"/>
    <w:rsid w:val="000E4EEA"/>
    <w:rsid w:val="000F6FC9"/>
    <w:rsid w:val="00141753"/>
    <w:rsid w:val="0018739F"/>
    <w:rsid w:val="0030340B"/>
    <w:rsid w:val="003A6786"/>
    <w:rsid w:val="003E0A13"/>
    <w:rsid w:val="0051560B"/>
    <w:rsid w:val="00582332"/>
    <w:rsid w:val="006D25CD"/>
    <w:rsid w:val="00703BA5"/>
    <w:rsid w:val="00762F98"/>
    <w:rsid w:val="009F493B"/>
    <w:rsid w:val="00A158D1"/>
    <w:rsid w:val="00C559A4"/>
    <w:rsid w:val="00CA5C71"/>
    <w:rsid w:val="00D96007"/>
    <w:rsid w:val="00DC00F5"/>
    <w:rsid w:val="00E05DFE"/>
    <w:rsid w:val="00E1005F"/>
    <w:rsid w:val="00E10A6C"/>
    <w:rsid w:val="00E3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F3687"/>
  <w15:docId w15:val="{4871019E-3499-43F0-9B6B-82451728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BA5"/>
  </w:style>
  <w:style w:type="paragraph" w:styleId="2">
    <w:name w:val="heading 2"/>
    <w:basedOn w:val="a"/>
    <w:link w:val="20"/>
    <w:uiPriority w:val="9"/>
    <w:qFormat/>
    <w:rsid w:val="003A6786"/>
    <w:pPr>
      <w:spacing w:before="100" w:beforeAutospacing="1" w:after="82" w:line="240" w:lineRule="auto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6786"/>
    <w:rPr>
      <w:rFonts w:ascii="Times New Roman" w:eastAsia="Times New Roman" w:hAnsi="Times New Roman" w:cs="Times New Roman"/>
      <w:sz w:val="25"/>
      <w:szCs w:val="25"/>
    </w:rPr>
  </w:style>
  <w:style w:type="paragraph" w:styleId="a3">
    <w:name w:val="Normal (Web)"/>
    <w:basedOn w:val="a"/>
    <w:uiPriority w:val="99"/>
    <w:semiHidden/>
    <w:unhideWhenUsed/>
    <w:rsid w:val="003A6786"/>
    <w:pPr>
      <w:spacing w:after="0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1">
    <w:name w:val="Текст1"/>
    <w:basedOn w:val="a"/>
    <w:rsid w:val="00CA5C7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4">
    <w:name w:val="header"/>
    <w:basedOn w:val="a"/>
    <w:link w:val="a5"/>
    <w:uiPriority w:val="99"/>
    <w:unhideWhenUsed/>
    <w:rsid w:val="00CA5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5C71"/>
  </w:style>
  <w:style w:type="paragraph" w:styleId="a6">
    <w:name w:val="footer"/>
    <w:basedOn w:val="a"/>
    <w:link w:val="a7"/>
    <w:uiPriority w:val="99"/>
    <w:unhideWhenUsed/>
    <w:rsid w:val="00CA5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5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20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7191">
              <w:marLeft w:val="0"/>
              <w:marRight w:val="0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3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91040">
                      <w:marLeft w:val="0"/>
                      <w:marRight w:val="0"/>
                      <w:marTop w:val="136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11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10228">
                              <w:marLeft w:val="0"/>
                              <w:marRight w:val="0"/>
                              <w:marTop w:val="0"/>
                              <w:marBottom w:val="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63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942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820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51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01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96145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0" w:color="CCCCCC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485277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0" w:color="CCCCCC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6882857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0" w:color="CCCCCC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931403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0" w:color="CCCCCC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505641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0" w:color="CCCCCC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cp:lastPrinted>2023-11-29T11:26:00Z</cp:lastPrinted>
  <dcterms:created xsi:type="dcterms:W3CDTF">2017-11-20T09:31:00Z</dcterms:created>
  <dcterms:modified xsi:type="dcterms:W3CDTF">2024-01-08T10:14:00Z</dcterms:modified>
</cp:coreProperties>
</file>